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5D" w:rsidRPr="00F05CF6" w:rsidRDefault="00350B5D" w:rsidP="00350B5D">
      <w:pPr>
        <w:spacing w:before="120"/>
        <w:ind w:left="720"/>
        <w:rPr>
          <w:sz w:val="24"/>
        </w:rPr>
      </w:pPr>
      <w:r w:rsidRPr="00F05CF6">
        <w:rPr>
          <w:b/>
          <w:sz w:val="24"/>
        </w:rPr>
        <w:t xml:space="preserve">Скорость точки при векторном способе задания </w:t>
      </w:r>
      <w:r>
        <w:rPr>
          <w:b/>
          <w:sz w:val="24"/>
        </w:rPr>
        <w:t>движения</w:t>
      </w:r>
    </w:p>
    <w:p w:rsidR="00350B5D" w:rsidRPr="00350B5D" w:rsidRDefault="00350B5D" w:rsidP="00350B5D">
      <w:pPr>
        <w:spacing w:before="120"/>
        <w:jc w:val="both"/>
        <w:rPr>
          <w:sz w:val="24"/>
        </w:rPr>
      </w:pPr>
      <w:r>
        <w:rPr>
          <w:noProof/>
          <w:sz w:val="24"/>
        </w:rPr>
        <w:drawing>
          <wp:anchor distT="107950" distB="0" distL="107950" distR="107950" simplePos="0" relativeHeight="251660288" behindDoc="0" locked="0" layoutInCell="0" allowOverlap="1">
            <wp:simplePos x="0" y="0"/>
            <wp:positionH relativeFrom="column">
              <wp:posOffset>-55245</wp:posOffset>
            </wp:positionH>
            <wp:positionV relativeFrom="paragraph">
              <wp:posOffset>240030</wp:posOffset>
            </wp:positionV>
            <wp:extent cx="2390775" cy="2160905"/>
            <wp:effectExtent l="19050" t="0" r="9525" b="0"/>
            <wp:wrapSquare wrapText="right"/>
            <wp:docPr id="2" name="Рисунок 2" descr="ris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-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16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5CF6">
        <w:rPr>
          <w:sz w:val="24"/>
        </w:rPr>
        <w:t xml:space="preserve">Положение движущейся точки </w:t>
      </w:r>
      <w:r w:rsidRPr="00F05CF6">
        <w:rPr>
          <w:i/>
          <w:sz w:val="24"/>
        </w:rPr>
        <w:t>М</w:t>
      </w:r>
      <w:r w:rsidRPr="00F05CF6">
        <w:rPr>
          <w:sz w:val="24"/>
        </w:rPr>
        <w:t xml:space="preserve"> относительно системы отсчета в момент времени  </w:t>
      </w:r>
      <w:r>
        <w:rPr>
          <w:position w:val="-6"/>
          <w:sz w:val="24"/>
          <w:lang w:val="en-US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2pt" o:ole="" fillcolor="window">
            <v:imagedata r:id="rId5" o:title=""/>
          </v:shape>
          <o:OLEObject Type="Embed" ProgID="Equation.3" ShapeID="_x0000_i1025" DrawAspect="Content" ObjectID="_1337942276" r:id="rId6"/>
        </w:object>
      </w:r>
      <w:r w:rsidRPr="00F05CF6">
        <w:rPr>
          <w:sz w:val="24"/>
        </w:rPr>
        <w:t xml:space="preserve">  определяется радиус-вектором </w:t>
      </w:r>
      <w:r>
        <w:rPr>
          <w:position w:val="-4"/>
          <w:sz w:val="24"/>
          <w:lang w:val="en-US"/>
        </w:rPr>
        <w:object w:dxaOrig="180" w:dyaOrig="279">
          <v:shape id="_x0000_i1026" type="#_x0000_t75" style="width:8.25pt;height:14.25pt" o:ole="" fillcolor="window">
            <v:imagedata r:id="rId7" o:title=""/>
          </v:shape>
          <o:OLEObject Type="Embed" ProgID="Equation.3" ShapeID="_x0000_i1026" DrawAspect="Content" ObjectID="_1337942277" r:id="rId8"/>
        </w:object>
      </w:r>
      <w:r w:rsidRPr="00F05CF6">
        <w:rPr>
          <w:sz w:val="24"/>
        </w:rPr>
        <w:t xml:space="preserve">.  </w:t>
      </w:r>
      <w:r w:rsidRPr="00350B5D">
        <w:rPr>
          <w:sz w:val="24"/>
        </w:rPr>
        <w:t xml:space="preserve">В другой момент времени  </w:t>
      </w:r>
      <w:r>
        <w:rPr>
          <w:position w:val="-10"/>
          <w:sz w:val="24"/>
          <w:lang w:val="en-US"/>
        </w:rPr>
        <w:object w:dxaOrig="1040" w:dyaOrig="360">
          <v:shape id="_x0000_i1027" type="#_x0000_t75" style="width:51.75pt;height:18pt" o:ole="" fillcolor="window">
            <v:imagedata r:id="rId9" o:title=""/>
          </v:shape>
          <o:OLEObject Type="Embed" ProgID="Equation.3" ShapeID="_x0000_i1027" DrawAspect="Content" ObjectID="_1337942278" r:id="rId10"/>
        </w:object>
      </w:r>
      <w:r w:rsidRPr="00350B5D">
        <w:rPr>
          <w:sz w:val="24"/>
        </w:rPr>
        <w:t xml:space="preserve"> точка займет положение </w:t>
      </w:r>
      <w:r w:rsidRPr="00350B5D">
        <w:rPr>
          <w:i/>
          <w:sz w:val="24"/>
        </w:rPr>
        <w:t>М</w:t>
      </w:r>
      <w:proofErr w:type="gramStart"/>
      <w:r w:rsidRPr="00350B5D">
        <w:rPr>
          <w:sz w:val="24"/>
          <w:vertAlign w:val="subscript"/>
        </w:rPr>
        <w:t>1</w:t>
      </w:r>
      <w:proofErr w:type="gramEnd"/>
      <w:r w:rsidRPr="00350B5D">
        <w:rPr>
          <w:sz w:val="24"/>
        </w:rPr>
        <w:t xml:space="preserve">  с радиус-вектором  </w:t>
      </w:r>
      <w:r>
        <w:rPr>
          <w:position w:val="-10"/>
          <w:sz w:val="24"/>
          <w:lang w:val="en-US"/>
        </w:rPr>
        <w:object w:dxaOrig="240" w:dyaOrig="340">
          <v:shape id="_x0000_i1028" type="#_x0000_t75" style="width:12pt;height:17.25pt" o:ole="" fillcolor="window">
            <v:imagedata r:id="rId11" o:title=""/>
          </v:shape>
          <o:OLEObject Type="Embed" ProgID="Equation.3" ShapeID="_x0000_i1028" DrawAspect="Content" ObjectID="_1337942279" r:id="rId12"/>
        </w:object>
      </w:r>
      <w:r w:rsidRPr="00350B5D">
        <w:rPr>
          <w:sz w:val="24"/>
        </w:rPr>
        <w:t xml:space="preserve">.  За время  </w:t>
      </w:r>
      <w:r>
        <w:rPr>
          <w:position w:val="-6"/>
          <w:sz w:val="24"/>
          <w:lang w:val="en-US"/>
        </w:rPr>
        <w:object w:dxaOrig="300" w:dyaOrig="279">
          <v:shape id="_x0000_i1029" type="#_x0000_t75" style="width:15pt;height:14.25pt" o:ole="" fillcolor="window">
            <v:imagedata r:id="rId13" o:title=""/>
          </v:shape>
          <o:OLEObject Type="Embed" ProgID="Equation.3" ShapeID="_x0000_i1029" DrawAspect="Content" ObjectID="_1337942280" r:id="rId14"/>
        </w:object>
      </w:r>
      <w:r w:rsidRPr="00350B5D">
        <w:rPr>
          <w:sz w:val="24"/>
        </w:rPr>
        <w:t xml:space="preserve">  радиус-вектор движущейся точки изменится на  </w:t>
      </w:r>
      <w:r>
        <w:rPr>
          <w:position w:val="-10"/>
          <w:sz w:val="24"/>
          <w:lang w:val="en-US"/>
        </w:rPr>
        <w:object w:dxaOrig="1080" w:dyaOrig="340">
          <v:shape id="_x0000_i1030" type="#_x0000_t75" style="width:54pt;height:17.25pt" o:ole="" fillcolor="window">
            <v:imagedata r:id="rId15" o:title=""/>
          </v:shape>
          <o:OLEObject Type="Embed" ProgID="Equation.3" ShapeID="_x0000_i1030" DrawAspect="Content" ObjectID="_1337942281" r:id="rId16"/>
        </w:object>
      </w:r>
      <w:r w:rsidRPr="00350B5D">
        <w:rPr>
          <w:sz w:val="24"/>
        </w:rPr>
        <w:t>.</w:t>
      </w:r>
    </w:p>
    <w:p w:rsidR="00350B5D" w:rsidRPr="00350B5D" w:rsidRDefault="00350B5D" w:rsidP="00350B5D">
      <w:pPr>
        <w:spacing w:before="120"/>
        <w:ind w:firstLine="720"/>
        <w:jc w:val="both"/>
        <w:rPr>
          <w:sz w:val="24"/>
          <w:highlight w:val="yellow"/>
        </w:rPr>
      </w:pPr>
      <w:r w:rsidRPr="00350B5D">
        <w:rPr>
          <w:sz w:val="24"/>
          <w:highlight w:val="yellow"/>
        </w:rPr>
        <w:t xml:space="preserve">Средней скоростью  </w:t>
      </w:r>
      <w:r>
        <w:rPr>
          <w:noProof/>
          <w:position w:val="-10"/>
          <w:sz w:val="24"/>
          <w:highlight w:val="yellow"/>
        </w:rPr>
        <w:object w:dxaOrig="340" w:dyaOrig="380">
          <v:shape id="_x0000_i1031" type="#_x0000_t75" style="width:18pt;height:18.75pt" o:ole="" fillcolor="window">
            <v:imagedata r:id="rId17" o:title=""/>
          </v:shape>
          <o:OLEObject Type="Embed" ProgID="Equation.3" ShapeID="_x0000_i1031" DrawAspect="Content" ObjectID="_1337942282" r:id="rId18"/>
        </w:object>
      </w:r>
      <w:r w:rsidRPr="00350B5D">
        <w:rPr>
          <w:sz w:val="24"/>
          <w:highlight w:val="yellow"/>
        </w:rPr>
        <w:t xml:space="preserve">  называется отношение  изменения радиус-вектора  </w:t>
      </w:r>
      <w:r>
        <w:rPr>
          <w:noProof/>
          <w:position w:val="-4"/>
          <w:sz w:val="24"/>
          <w:highlight w:val="yellow"/>
        </w:rPr>
        <w:object w:dxaOrig="340" w:dyaOrig="320">
          <v:shape id="_x0000_i1032" type="#_x0000_t75" style="width:17.25pt;height:15.75pt" o:ole="" fillcolor="window">
            <v:imagedata r:id="rId19" o:title=""/>
          </v:shape>
          <o:OLEObject Type="Embed" ProgID="Equation.3" ShapeID="_x0000_i1032" DrawAspect="Content" ObjectID="_1337942283" r:id="rId20"/>
        </w:object>
      </w:r>
      <w:r w:rsidRPr="00350B5D">
        <w:rPr>
          <w:sz w:val="24"/>
          <w:highlight w:val="yellow"/>
        </w:rPr>
        <w:t xml:space="preserve"> к изменению времени  </w:t>
      </w:r>
      <w:r>
        <w:rPr>
          <w:position w:val="-6"/>
          <w:sz w:val="24"/>
          <w:lang w:val="en-US"/>
        </w:rPr>
        <w:object w:dxaOrig="300" w:dyaOrig="279">
          <v:shape id="_x0000_i1033" type="#_x0000_t75" style="width:15pt;height:14.25pt" o:ole="" fillcolor="window">
            <v:imagedata r:id="rId13" o:title=""/>
          </v:shape>
          <o:OLEObject Type="Embed" ProgID="Equation.3" ShapeID="_x0000_i1033" DrawAspect="Content" ObjectID="_1337942284" r:id="rId21"/>
        </w:object>
      </w:r>
      <w:r w:rsidRPr="00350B5D">
        <w:rPr>
          <w:sz w:val="24"/>
          <w:highlight w:val="yellow"/>
        </w:rPr>
        <w:t>.</w:t>
      </w:r>
    </w:p>
    <w:p w:rsidR="00350B5D" w:rsidRPr="00350B5D" w:rsidRDefault="00350B5D" w:rsidP="00350B5D">
      <w:pPr>
        <w:spacing w:before="120"/>
        <w:ind w:firstLine="720"/>
        <w:jc w:val="both"/>
        <w:rPr>
          <w:sz w:val="24"/>
        </w:rPr>
      </w:pPr>
    </w:p>
    <w:p w:rsidR="00350B5D" w:rsidRPr="00F05CF6" w:rsidRDefault="00350B5D" w:rsidP="00350B5D">
      <w:pPr>
        <w:spacing w:before="120"/>
        <w:ind w:left="720" w:firstLine="720"/>
        <w:jc w:val="both"/>
        <w:rPr>
          <w:sz w:val="24"/>
        </w:rPr>
      </w:pPr>
      <w:r w:rsidRPr="00F05CF6">
        <w:rPr>
          <w:sz w:val="24"/>
        </w:rPr>
        <w:t xml:space="preserve">Рис. 1.4 </w:t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</w:r>
      <w:r>
        <w:rPr>
          <w:position w:val="-24"/>
          <w:sz w:val="24"/>
          <w:highlight w:val="yellow"/>
          <w:lang w:val="en-US"/>
        </w:rPr>
        <w:object w:dxaOrig="920" w:dyaOrig="639">
          <v:shape id="_x0000_i1034" type="#_x0000_t75" style="width:45pt;height:32.25pt" o:ole="" fillcolor="window">
            <v:imagedata r:id="rId22" o:title=""/>
          </v:shape>
          <o:OLEObject Type="Embed" ProgID="Equation.3" ShapeID="_x0000_i1034" DrawAspect="Content" ObjectID="_1337942285" r:id="rId23"/>
        </w:object>
      </w:r>
      <w:r w:rsidRPr="00F05CF6">
        <w:rPr>
          <w:sz w:val="24"/>
        </w:rPr>
        <w:tab/>
      </w:r>
      <w:r w:rsidRPr="00F05CF6">
        <w:rPr>
          <w:sz w:val="24"/>
        </w:rPr>
        <w:tab/>
        <w:t>(1-4)</w:t>
      </w:r>
    </w:p>
    <w:p w:rsidR="00350B5D" w:rsidRPr="00F05CF6" w:rsidRDefault="00350B5D" w:rsidP="00350B5D">
      <w:pPr>
        <w:spacing w:before="120"/>
        <w:ind w:firstLine="720"/>
        <w:jc w:val="both"/>
        <w:rPr>
          <w:sz w:val="24"/>
        </w:rPr>
      </w:pPr>
      <w:r w:rsidRPr="00F05CF6">
        <w:rPr>
          <w:sz w:val="24"/>
          <w:highlight w:val="yellow"/>
        </w:rPr>
        <w:t>Скорость точки равна первой производной по времени от ее радиус-вектора.</w:t>
      </w:r>
    </w:p>
    <w:p w:rsidR="00350B5D" w:rsidRPr="00F05CF6" w:rsidRDefault="00350B5D" w:rsidP="00350B5D">
      <w:pPr>
        <w:spacing w:before="120"/>
        <w:ind w:left="720" w:firstLine="720"/>
        <w:jc w:val="center"/>
        <w:rPr>
          <w:sz w:val="24"/>
        </w:rPr>
      </w:pPr>
      <w:r>
        <w:rPr>
          <w:position w:val="-24"/>
          <w:sz w:val="24"/>
          <w:lang w:val="en-US"/>
        </w:rPr>
        <w:object w:dxaOrig="3300" w:dyaOrig="660">
          <v:shape id="_x0000_i1035" type="#_x0000_t75" style="width:165pt;height:33pt" o:ole="" fillcolor="window">
            <v:imagedata r:id="rId24" o:title=""/>
          </v:shape>
          <o:OLEObject Type="Embed" ProgID="Equation.3" ShapeID="_x0000_i1035" DrawAspect="Content" ObjectID="_1337942286" r:id="rId25"/>
        </w:object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  <w:t>(1-5)</w:t>
      </w:r>
    </w:p>
    <w:p w:rsidR="008524CA" w:rsidRDefault="008524CA"/>
    <w:sectPr w:rsidR="008524CA" w:rsidSect="00852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5D"/>
    <w:rsid w:val="00350B5D"/>
    <w:rsid w:val="00852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>COMP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2010-06-13T10:51:00Z</dcterms:created>
  <dcterms:modified xsi:type="dcterms:W3CDTF">2010-06-13T10:52:00Z</dcterms:modified>
</cp:coreProperties>
</file>